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9453" w14:textId="77777777" w:rsidR="00B52B67" w:rsidRPr="00B52B67" w:rsidRDefault="00B52B67" w:rsidP="00B52B67">
      <w:pPr>
        <w:spacing w:before="480" w:after="192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kern w:val="0"/>
          <w:sz w:val="38"/>
          <w:szCs w:val="38"/>
          <w:lang w:eastAsia="sl-SI"/>
          <w14:ligatures w14:val="none"/>
        </w:rPr>
      </w:pPr>
      <w:r w:rsidRPr="00B52B67">
        <w:rPr>
          <w:rFonts w:ascii="Arial" w:eastAsia="Times New Roman" w:hAnsi="Arial" w:cs="Arial"/>
          <w:b/>
          <w:bCs/>
          <w:color w:val="111111"/>
          <w:kern w:val="0"/>
          <w:sz w:val="38"/>
          <w:szCs w:val="38"/>
          <w:lang w:eastAsia="sl-SI"/>
          <w14:ligatures w14:val="none"/>
        </w:rPr>
        <w:t>Varnost in zdravje pri delu</w:t>
      </w:r>
    </w:p>
    <w:p w14:paraId="1A0D065A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5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Zakon o varnosti in zdravju pri delu (ZVZD-1)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00B96824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6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Resolucija o nacionalnem programu varnosti in zdravja pri delu 2018–2027 (ReNPVZD18–27)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63DCDE74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7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Uredba o varovanju delavcev pred tveganji zaradi poškodb z ostrimi pripomočki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2B4EFCE2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8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Uredba o varovanju delavcev pred tveganji zaradi izpostavljenosti umetnim optičnim sevanjem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104828E5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9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Uredba o varovanju delavcev pred tveganji zaradi izpostavljenosti elektromagnetnim sevanjem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3B5594E9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0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Uredba o zagotavljanju varnosti in zdravja pri delu na začasnih in premičnih gradbiščih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5D3E7F91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1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opravljanju strokovnega izpita iz varnosti in zdravja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41B0BE1C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2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pogojih, ki jih mora izpolnjevati strokovni delavec za varnost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347A093F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3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prijavah na področju varnosti in zdravja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48C17DE5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4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stalnem strokovnem usposabljanju na področju varnosti in zdravja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42078306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5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varnosti strojev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353A45F0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6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programu in načinu usposabljanja koordinatorjev za varnost in zdravje pri delu na začasnih in premičnih gradbiščih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1799C9FA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7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organizaciji, materialu in opremi za prvo pomoč na delovnem mestu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01E641BC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8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delavcev pred tveganji zaradi izpostavljenosti hrupu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79746877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19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delavcev pred tveganji zaradi izpostavljenosti vibracijam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01D88CA8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0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delavcev pred tveganji zaradi izpostavljenosti azbestu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6B98B0F7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1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delavcev pred tveganji zaradi izpostavljenosti rakotvornim ali mutagenim snovem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5BC9ECD1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2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varnosti in zdravju pri uporabi delovne opreme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6C8EECDC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3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zdravja pri delu nosečih delavk, delavk, ki so pred kratkim rodile ter doječih delavk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42219315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4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zdravja pri delu otrok, mladostnikov in mladih oseb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1D145A7B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5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zahtevah za zagotavljanje varnosti in zdravja pri delu in o tehničnih ukrepih za dela na površini in pod zemljo, ki niso povezana z raziskovanjem in izkoriščanjem mineralnih surovin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30DFEFF5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6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zahtevah za zagotavljanje varnosti in zdravja pri delu in tehničnih ukrepih za dela pri raziskovanju in izkoriščanju mineralnih surovin z globinskim vrtanjem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1A056A97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7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preventivnih zdravstvenih pregledih delavcev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5CD6DB80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8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varnosti in zdravju pri delu na ribiških ladjah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39AFA3A1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29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varnosti in zdravju pri delu s slikovnim zaslonom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22252112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0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osebni varovalni opremi, ki jo delavci uporabljajo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05727141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1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varnostnih znakih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126F898E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2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zahtevah za zagotavljanje varnosti in zdravja delavcev na delovnih mestih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5BFCD63D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3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varstvu pri delu pred nevarnostjo električnega toka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0DB3D135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4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varstvu pri delu v gozdarstvu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466D9913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5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splošnih ukrepih in normativih za varstvo pri delu z dvigali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759637EE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6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varstvu pri nakladanju in razkladanju tovornih motornih vozil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1EEC90FC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7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dovoljenjih za opravljanje strokovnih nalog na področju varnosti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7482E032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8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delavcev pred tveganji zaradi izpostavljenosti kemičnim snovem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5BDFD766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39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varovanju delavcev pred tveganji zaradi izpostavljenosti biološkim dejavnikom pri delu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35573A00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40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 xml:space="preserve">Pravilnik o </w:t>
        </w:r>
        <w:proofErr w:type="spellStart"/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protieksplozijski</w:t>
        </w:r>
        <w:proofErr w:type="spellEnd"/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 xml:space="preserve"> zaščiti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6E58D296" w14:textId="77777777" w:rsidR="00B52B67" w:rsidRPr="00B52B67" w:rsidRDefault="00B52B67" w:rsidP="00B52B67">
      <w:pPr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111111"/>
          <w:kern w:val="0"/>
          <w:sz w:val="23"/>
          <w:szCs w:val="23"/>
          <w:lang w:eastAsia="sl-SI"/>
          <w14:ligatures w14:val="none"/>
        </w:rPr>
      </w:pPr>
      <w:hyperlink r:id="rId41" w:history="1"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bdr w:val="none" w:sz="0" w:space="0" w:color="auto" w:frame="1"/>
            <w:lang w:eastAsia="sl-SI"/>
            <w14:ligatures w14:val="none"/>
          </w:rPr>
          <w:t>Pravilnik o zahtevah za zagotavljanje varnosti in zdravja pri delu in o tehničnih ukrepih za dela pri raziskovanju in izkoriščanju mineralnih surovin na površinskih kopih</w:t>
        </w:r>
        <w:r w:rsidRPr="00B52B67">
          <w:rPr>
            <w:rFonts w:ascii="Arial" w:eastAsia="Times New Roman" w:hAnsi="Arial" w:cs="Arial"/>
            <w:color w:val="397289"/>
            <w:kern w:val="0"/>
            <w:sz w:val="23"/>
            <w:szCs w:val="23"/>
            <w:u w:val="single"/>
            <w:lang w:eastAsia="sl-SI"/>
            <w14:ligatures w14:val="none"/>
          </w:rPr>
          <w:t> </w:t>
        </w:r>
      </w:hyperlink>
    </w:p>
    <w:p w14:paraId="486C6D49" w14:textId="77777777" w:rsidR="00B52B67" w:rsidRDefault="00B52B67"/>
    <w:sectPr w:rsidR="00B5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34A5"/>
    <w:multiLevelType w:val="multilevel"/>
    <w:tmpl w:val="B86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09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7"/>
    <w:rsid w:val="0082505B"/>
    <w:rsid w:val="00B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07AE"/>
  <w15:chartTrackingRefBased/>
  <w15:docId w15:val="{FE6816E9-9321-4323-B81E-088961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5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52B67"/>
    <w:rPr>
      <w:rFonts w:ascii="Times New Roman" w:eastAsia="Times New Roman" w:hAnsi="Times New Roman" w:cs="Times New Roman"/>
      <w:b/>
      <w:bCs/>
      <w:kern w:val="0"/>
      <w:sz w:val="36"/>
      <w:szCs w:val="36"/>
      <w:lang w:eastAsia="sl-SI"/>
      <w14:ligatures w14:val="none"/>
    </w:rPr>
  </w:style>
  <w:style w:type="paragraph" w:customStyle="1" w:styleId="indent-0">
    <w:name w:val="indent-0"/>
    <w:basedOn w:val="Navaden"/>
    <w:rsid w:val="00B5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iperpovezava">
    <w:name w:val="Hyperlink"/>
    <w:basedOn w:val="Privzetapisavaodstavka"/>
    <w:uiPriority w:val="99"/>
    <w:semiHidden/>
    <w:unhideWhenUsed/>
    <w:rsid w:val="00B5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srs.si/Pis.web/pregledPredpisa?id=PRAV11781" TargetMode="External"/><Relationship Id="rId18" Type="http://schemas.openxmlformats.org/officeDocument/2006/relationships/hyperlink" Target="http://www.pisrs.si/Pis.web/pregledPredpisa?id=PRAV7166" TargetMode="External"/><Relationship Id="rId26" Type="http://schemas.openxmlformats.org/officeDocument/2006/relationships/hyperlink" Target="http://www.pisrs.si/Pis.web/pregledPredpisa?id=PRAV4601" TargetMode="External"/><Relationship Id="rId39" Type="http://schemas.openxmlformats.org/officeDocument/2006/relationships/hyperlink" Target="http://www.pisrs.si/Pis.web/pregledPredpisa?id=PRAV14157" TargetMode="External"/><Relationship Id="rId21" Type="http://schemas.openxmlformats.org/officeDocument/2006/relationships/hyperlink" Target="http://www.pisrs.si/Pis.web/pregledPredpisa?id=PRAV6839" TargetMode="External"/><Relationship Id="rId34" Type="http://schemas.openxmlformats.org/officeDocument/2006/relationships/hyperlink" Target="http://www.pisrs.si/Pis.web/pregledPredpisa?id=PRAV4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isrs.si/Pis.web/pregledPredpisa?id=URED6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srs.si/Pis.web/pregledPredpisa?id=PRAV8268" TargetMode="External"/><Relationship Id="rId20" Type="http://schemas.openxmlformats.org/officeDocument/2006/relationships/hyperlink" Target="http://www.pisrs.si/Pis.web/pregledPredpisa?id=PRAV7019" TargetMode="External"/><Relationship Id="rId29" Type="http://schemas.openxmlformats.org/officeDocument/2006/relationships/hyperlink" Target="http://www.pisrs.si/Pis.web/pregledPredpisa?id=PRAV425" TargetMode="External"/><Relationship Id="rId41" Type="http://schemas.openxmlformats.org/officeDocument/2006/relationships/hyperlink" Target="http://www.pisrs.si/Pis.web/pregledPredpisa?id=PRAV133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srs.si/Pis.web/pregledPredpisa?id=STRA75" TargetMode="External"/><Relationship Id="rId11" Type="http://schemas.openxmlformats.org/officeDocument/2006/relationships/hyperlink" Target="http://www.pisrs.si/Pis.web/pregledPredpisa?id=PRAV10863" TargetMode="External"/><Relationship Id="rId24" Type="http://schemas.openxmlformats.org/officeDocument/2006/relationships/hyperlink" Target="http://www.pisrs.si/Pis.web/pregledPredpisa?id=PRAV12454" TargetMode="External"/><Relationship Id="rId32" Type="http://schemas.openxmlformats.org/officeDocument/2006/relationships/hyperlink" Target="http://www.pisrs.si/Pis.web/pregledPredpisa?id=PRAV418" TargetMode="External"/><Relationship Id="rId37" Type="http://schemas.openxmlformats.org/officeDocument/2006/relationships/hyperlink" Target="http://www.pisrs.si/Pis.web/pregledPredpisa?id=PRAV12834" TargetMode="External"/><Relationship Id="rId40" Type="http://schemas.openxmlformats.org/officeDocument/2006/relationships/hyperlink" Target="http://www.pisrs.si/Pis.web/pregledPredpisa?id=PRAV12639" TargetMode="External"/><Relationship Id="rId5" Type="http://schemas.openxmlformats.org/officeDocument/2006/relationships/hyperlink" Target="http://www.pisrs.si/Pis.web/pregledPredpisa?id=ZAKO5537" TargetMode="External"/><Relationship Id="rId15" Type="http://schemas.openxmlformats.org/officeDocument/2006/relationships/hyperlink" Target="http://www.pisrs.si/Pis.web/pregledPredpisa?id=PRAV9017" TargetMode="External"/><Relationship Id="rId23" Type="http://schemas.openxmlformats.org/officeDocument/2006/relationships/hyperlink" Target="http://www.pisrs.si/Pis.web/pregledPredpisa?id=PRAV12455" TargetMode="External"/><Relationship Id="rId28" Type="http://schemas.openxmlformats.org/officeDocument/2006/relationships/hyperlink" Target="http://www.pisrs.si/Pis.web/pregledPredpisa?id=PRAV417" TargetMode="External"/><Relationship Id="rId36" Type="http://schemas.openxmlformats.org/officeDocument/2006/relationships/hyperlink" Target="http://www.pisrs.si/Pis.web/pregledPredpisa?id=PRAV334" TargetMode="External"/><Relationship Id="rId10" Type="http://schemas.openxmlformats.org/officeDocument/2006/relationships/hyperlink" Target="http://www.pisrs.si/Pis.web/pregledPredpisa?id=URED3783" TargetMode="External"/><Relationship Id="rId19" Type="http://schemas.openxmlformats.org/officeDocument/2006/relationships/hyperlink" Target="http://www.pisrs.si/Pis.web/pregledPredpisa?id=PRAV4410" TargetMode="External"/><Relationship Id="rId31" Type="http://schemas.openxmlformats.org/officeDocument/2006/relationships/hyperlink" Target="http://www.pisrs.si/Pis.web/pregledPredpisa?id=PRAV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rs.si/Pis.web/pregledPredpisa?id=URED7280" TargetMode="External"/><Relationship Id="rId14" Type="http://schemas.openxmlformats.org/officeDocument/2006/relationships/hyperlink" Target="http://www.pisrs.si/Pis.web/pregledPredpisa?id=PRAV13894" TargetMode="External"/><Relationship Id="rId22" Type="http://schemas.openxmlformats.org/officeDocument/2006/relationships/hyperlink" Target="http://www.pisrs.si/Pis.web/pregledPredpisa?id=PRAV5915" TargetMode="External"/><Relationship Id="rId27" Type="http://schemas.openxmlformats.org/officeDocument/2006/relationships/hyperlink" Target="http://www.pisrs.si/Pis.web/pregledPredpisa?id=PRAV641" TargetMode="External"/><Relationship Id="rId30" Type="http://schemas.openxmlformats.org/officeDocument/2006/relationships/hyperlink" Target="http://www.pisrs.si/Pis.web/pregledPredpisa?id=DRUG310" TargetMode="External"/><Relationship Id="rId35" Type="http://schemas.openxmlformats.org/officeDocument/2006/relationships/hyperlink" Target="http://www.pisrs.si/Pis.web/pregledPredpisa?id=PRAV20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pisrs.si/Pis.web/pregledPredpisa?id=ODRE20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isrs.si/Pis.web/pregledPredpisa?id=PRAV10866" TargetMode="External"/><Relationship Id="rId17" Type="http://schemas.openxmlformats.org/officeDocument/2006/relationships/hyperlink" Target="http://www.pisrs.si/Pis.web/pregledPredpisa?id=PRAV7474" TargetMode="External"/><Relationship Id="rId25" Type="http://schemas.openxmlformats.org/officeDocument/2006/relationships/hyperlink" Target="http://www.pisrs.si/Pis.web/pregledPredpisa?id=PRAV5114" TargetMode="External"/><Relationship Id="rId33" Type="http://schemas.openxmlformats.org/officeDocument/2006/relationships/hyperlink" Target="http://www.pisrs.si/Pis.web/pregledPredpisa?id=PRAV36" TargetMode="External"/><Relationship Id="rId38" Type="http://schemas.openxmlformats.org/officeDocument/2006/relationships/hyperlink" Target="http://www.pisrs.si/Pis.web/pregledPredpisa?id=PRAV1425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</dc:creator>
  <cp:keywords/>
  <dc:description/>
  <cp:lastModifiedBy>Lučka</cp:lastModifiedBy>
  <cp:revision>1</cp:revision>
  <dcterms:created xsi:type="dcterms:W3CDTF">2024-01-04T13:14:00Z</dcterms:created>
  <dcterms:modified xsi:type="dcterms:W3CDTF">2024-01-04T14:28:00Z</dcterms:modified>
</cp:coreProperties>
</file>